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6A7FED" w:rsidRDefault="006A7FED"/>
    <w:tbl>
      <w:tblPr>
        <w:tblStyle w:val="Tablaconcuadrcula"/>
        <w:tblW w:w="10632" w:type="dxa"/>
        <w:tblInd w:w="-993" w:type="dxa"/>
        <w:tblLook w:val="04A0" w:firstRow="1" w:lastRow="0" w:firstColumn="1" w:lastColumn="0" w:noHBand="0" w:noVBand="1"/>
      </w:tblPr>
      <w:tblGrid>
        <w:gridCol w:w="851"/>
        <w:gridCol w:w="851"/>
        <w:gridCol w:w="47"/>
        <w:gridCol w:w="377"/>
        <w:gridCol w:w="1341"/>
        <w:gridCol w:w="78"/>
        <w:gridCol w:w="65"/>
        <w:gridCol w:w="642"/>
        <w:gridCol w:w="968"/>
        <w:gridCol w:w="1159"/>
        <w:gridCol w:w="563"/>
        <w:gridCol w:w="1563"/>
        <w:gridCol w:w="143"/>
        <w:gridCol w:w="246"/>
        <w:gridCol w:w="1738"/>
      </w:tblGrid>
      <w:tr w:rsidR="006A7FED" w:rsidTr="006A7FED">
        <w:tc>
          <w:tcPr>
            <w:tcW w:w="10632" w:type="dxa"/>
            <w:gridSpan w:val="15"/>
            <w:tcBorders>
              <w:top w:val="nil"/>
              <w:left w:val="nil"/>
              <w:right w:val="nil"/>
            </w:tcBorders>
            <w:shd w:val="clear" w:color="auto" w:fill="auto"/>
          </w:tcPr>
          <w:p w:rsidR="00885530" w:rsidRDefault="006A7FED" w:rsidP="006A7FED">
            <w:pPr>
              <w:spacing w:line="276" w:lineRule="auto"/>
              <w:ind w:right="-109"/>
              <w:jc w:val="center"/>
              <w:rPr>
                <w:rFonts w:ascii="Arial" w:hAnsi="Arial" w:cs="Arial"/>
                <w:b/>
                <w:bCs/>
                <w:color w:val="4472C4" w:themeColor="accent1"/>
                <w:sz w:val="22"/>
                <w:szCs w:val="22"/>
              </w:rPr>
            </w:pPr>
            <w:r w:rsidRPr="006A7FED">
              <w:rPr>
                <w:rFonts w:ascii="Arial" w:hAnsi="Arial" w:cs="Arial"/>
                <w:b/>
                <w:bCs/>
                <w:color w:val="4472C4" w:themeColor="accent1"/>
                <w:sz w:val="22"/>
                <w:szCs w:val="22"/>
              </w:rPr>
              <w:t xml:space="preserve">PROPUESTA DE </w:t>
            </w:r>
            <w:r w:rsidR="004C7E0B">
              <w:rPr>
                <w:rFonts w:ascii="Arial" w:hAnsi="Arial" w:cs="Arial"/>
                <w:b/>
                <w:bCs/>
                <w:color w:val="4472C4" w:themeColor="accent1"/>
                <w:sz w:val="22"/>
                <w:szCs w:val="22"/>
              </w:rPr>
              <w:t xml:space="preserve">UNIDAD DIDÁCTICA o </w:t>
            </w:r>
            <w:r w:rsidRPr="006A7FED">
              <w:rPr>
                <w:rFonts w:ascii="Arial" w:hAnsi="Arial" w:cs="Arial"/>
                <w:b/>
                <w:bCs/>
                <w:color w:val="4472C4" w:themeColor="accent1"/>
                <w:sz w:val="22"/>
                <w:szCs w:val="22"/>
              </w:rPr>
              <w:t xml:space="preserve">SITUACIÓN DE APRENDIZAJE </w:t>
            </w:r>
          </w:p>
          <w:p w:rsidR="00C312C5" w:rsidRPr="00C312C5" w:rsidRDefault="006A7FED" w:rsidP="00C312C5">
            <w:pPr>
              <w:spacing w:line="276" w:lineRule="auto"/>
              <w:ind w:right="-109"/>
              <w:jc w:val="center"/>
              <w:rPr>
                <w:rFonts w:ascii="Arial" w:hAnsi="Arial" w:cs="Arial"/>
                <w:color w:val="000000" w:themeColor="text1"/>
                <w:sz w:val="18"/>
                <w:szCs w:val="18"/>
              </w:rPr>
            </w:pPr>
            <w:r w:rsidRPr="0047629B">
              <w:rPr>
                <w:rFonts w:ascii="Arial" w:hAnsi="Arial" w:cs="Arial"/>
                <w:color w:val="000000" w:themeColor="text1"/>
                <w:sz w:val="18"/>
                <w:szCs w:val="18"/>
              </w:rPr>
              <w:t>(basada en RD 157/2022)</w:t>
            </w:r>
          </w:p>
        </w:tc>
      </w:tr>
      <w:tr w:rsidR="004747C5" w:rsidTr="00796362">
        <w:tc>
          <w:tcPr>
            <w:tcW w:w="1749" w:type="dxa"/>
            <w:gridSpan w:val="3"/>
            <w:tcBorders>
              <w:top w:val="nil"/>
              <w:left w:val="nil"/>
              <w:right w:val="nil"/>
            </w:tcBorders>
            <w:shd w:val="clear" w:color="auto" w:fill="FFFDF3"/>
          </w:tcPr>
          <w:p w:rsidR="00796362" w:rsidRPr="006A7FED" w:rsidRDefault="00796362" w:rsidP="00796362">
            <w:pPr>
              <w:spacing w:line="276" w:lineRule="auto"/>
              <w:ind w:right="-109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Trimestre</w:t>
            </w:r>
          </w:p>
        </w:tc>
        <w:tc>
          <w:tcPr>
            <w:tcW w:w="1718" w:type="dxa"/>
            <w:gridSpan w:val="2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:rsidR="00796362" w:rsidRPr="002F6CFE" w:rsidRDefault="0054668E" w:rsidP="00796362">
            <w:pPr>
              <w:spacing w:line="276" w:lineRule="auto"/>
              <w:ind w:right="-109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...</w:t>
            </w:r>
          </w:p>
        </w:tc>
        <w:tc>
          <w:tcPr>
            <w:tcW w:w="1753" w:type="dxa"/>
            <w:gridSpan w:val="4"/>
            <w:tcBorders>
              <w:top w:val="nil"/>
              <w:left w:val="nil"/>
              <w:right w:val="nil"/>
            </w:tcBorders>
            <w:shd w:val="clear" w:color="auto" w:fill="FFFDF3"/>
          </w:tcPr>
          <w:p w:rsidR="00796362" w:rsidRPr="006A7FED" w:rsidRDefault="00796362" w:rsidP="00796362">
            <w:pPr>
              <w:spacing w:line="276" w:lineRule="auto"/>
              <w:ind w:right="-109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Curso</w:t>
            </w:r>
          </w:p>
        </w:tc>
        <w:tc>
          <w:tcPr>
            <w:tcW w:w="1722" w:type="dxa"/>
            <w:gridSpan w:val="2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:rsidR="00796362" w:rsidRPr="002F6CFE" w:rsidRDefault="0054668E" w:rsidP="00796362">
            <w:pPr>
              <w:spacing w:line="276" w:lineRule="auto"/>
              <w:ind w:right="-109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...</w:t>
            </w:r>
            <w:bookmarkStart w:id="0" w:name="_GoBack"/>
            <w:bookmarkEnd w:id="0"/>
          </w:p>
        </w:tc>
        <w:tc>
          <w:tcPr>
            <w:tcW w:w="1952" w:type="dxa"/>
            <w:gridSpan w:val="3"/>
            <w:tcBorders>
              <w:top w:val="nil"/>
              <w:left w:val="nil"/>
              <w:right w:val="nil"/>
            </w:tcBorders>
            <w:shd w:val="clear" w:color="auto" w:fill="FFFDF3"/>
          </w:tcPr>
          <w:p w:rsidR="00796362" w:rsidRPr="006A7FED" w:rsidRDefault="00796362" w:rsidP="00796362">
            <w:pPr>
              <w:spacing w:line="276" w:lineRule="auto"/>
              <w:ind w:right="-109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Temporalización</w:t>
            </w:r>
          </w:p>
        </w:tc>
        <w:tc>
          <w:tcPr>
            <w:tcW w:w="1738" w:type="dxa"/>
            <w:tcBorders>
              <w:top w:val="nil"/>
              <w:left w:val="nil"/>
              <w:right w:val="nil"/>
            </w:tcBorders>
            <w:shd w:val="clear" w:color="auto" w:fill="FFFFFF" w:themeFill="background1"/>
          </w:tcPr>
          <w:p w:rsidR="00796362" w:rsidRPr="002F6CFE" w:rsidRDefault="00796362" w:rsidP="00796362">
            <w:pPr>
              <w:spacing w:line="276" w:lineRule="auto"/>
              <w:ind w:right="-109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fecha inicio/fin</w:t>
            </w:r>
          </w:p>
        </w:tc>
      </w:tr>
      <w:tr w:rsidR="00796362" w:rsidTr="006A7FED">
        <w:tc>
          <w:tcPr>
            <w:tcW w:w="10632" w:type="dxa"/>
            <w:gridSpan w:val="15"/>
            <w:tcBorders>
              <w:top w:val="nil"/>
              <w:left w:val="nil"/>
              <w:right w:val="nil"/>
            </w:tcBorders>
            <w:shd w:val="clear" w:color="auto" w:fill="FFF6F1"/>
          </w:tcPr>
          <w:p w:rsidR="00796362" w:rsidRPr="006A7FED" w:rsidRDefault="00796362" w:rsidP="00796362">
            <w:pPr>
              <w:spacing w:line="276" w:lineRule="auto"/>
              <w:ind w:right="-109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A7FED">
              <w:rPr>
                <w:rFonts w:ascii="Arial" w:hAnsi="Arial" w:cs="Arial"/>
                <w:b/>
                <w:bCs/>
                <w:sz w:val="22"/>
                <w:szCs w:val="22"/>
              </w:rPr>
              <w:t>Reto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Inicial</w:t>
            </w:r>
          </w:p>
        </w:tc>
      </w:tr>
      <w:tr w:rsidR="00796362" w:rsidTr="006A7FED">
        <w:tc>
          <w:tcPr>
            <w:tcW w:w="10632" w:type="dxa"/>
            <w:gridSpan w:val="15"/>
            <w:tcBorders>
              <w:top w:val="nil"/>
              <w:left w:val="nil"/>
              <w:right w:val="nil"/>
            </w:tcBorders>
            <w:vAlign w:val="center"/>
          </w:tcPr>
          <w:p w:rsidR="00796362" w:rsidRPr="00C97489" w:rsidRDefault="00796362" w:rsidP="00796362">
            <w:pPr>
              <w:spacing w:line="276" w:lineRule="auto"/>
              <w:ind w:right="-109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A7FED">
              <w:rPr>
                <w:rFonts w:ascii="Arial" w:hAnsi="Arial" w:cs="Arial"/>
                <w:sz w:val="22"/>
                <w:szCs w:val="22"/>
              </w:rPr>
              <w:t>Planteamiento inicial de una situación problema o reto a conseguir para la que necesito adquirir y poner en práctica saberes básicos</w:t>
            </w:r>
            <w:r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  <w:tr w:rsidR="00796362" w:rsidTr="006A7FED">
        <w:tc>
          <w:tcPr>
            <w:tcW w:w="10632" w:type="dxa"/>
            <w:gridSpan w:val="15"/>
            <w:tcBorders>
              <w:left w:val="nil"/>
              <w:right w:val="nil"/>
            </w:tcBorders>
            <w:shd w:val="clear" w:color="auto" w:fill="FFFDF3"/>
          </w:tcPr>
          <w:p w:rsidR="00796362" w:rsidRPr="006A7FED" w:rsidRDefault="00796362" w:rsidP="00796362">
            <w:pPr>
              <w:spacing w:line="276" w:lineRule="auto"/>
              <w:ind w:right="-109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A7FED">
              <w:rPr>
                <w:rFonts w:ascii="Arial" w:hAnsi="Arial" w:cs="Arial"/>
                <w:b/>
                <w:bCs/>
                <w:sz w:val="22"/>
                <w:szCs w:val="22"/>
              </w:rPr>
              <w:t>Justificación y centro de interés</w:t>
            </w:r>
          </w:p>
        </w:tc>
      </w:tr>
      <w:tr w:rsidR="00796362" w:rsidTr="006A7FED">
        <w:tc>
          <w:tcPr>
            <w:tcW w:w="10632" w:type="dxa"/>
            <w:gridSpan w:val="15"/>
            <w:tcBorders>
              <w:left w:val="nil"/>
              <w:right w:val="nil"/>
            </w:tcBorders>
            <w:vAlign w:val="bottom"/>
          </w:tcPr>
          <w:p w:rsidR="00796362" w:rsidRPr="00796362" w:rsidRDefault="00796362" w:rsidP="008C0124">
            <w:pPr>
              <w:spacing w:line="276" w:lineRule="auto"/>
              <w:ind w:right="-109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A7FED">
              <w:rPr>
                <w:rFonts w:ascii="Arial" w:hAnsi="Arial" w:cs="Arial"/>
                <w:sz w:val="22"/>
                <w:szCs w:val="22"/>
              </w:rPr>
              <w:t xml:space="preserve">Contextualización, experiencias previas, centros de interés de los escolares, entorno y vida cotidiana, retos siglo XXI, </w:t>
            </w:r>
            <w:proofErr w:type="gramStart"/>
            <w:r w:rsidRPr="006A7FED">
              <w:rPr>
                <w:rFonts w:ascii="Arial" w:hAnsi="Arial" w:cs="Arial"/>
                <w:sz w:val="22"/>
                <w:szCs w:val="22"/>
              </w:rPr>
              <w:t>etc...</w:t>
            </w:r>
            <w:proofErr w:type="gramEnd"/>
          </w:p>
        </w:tc>
      </w:tr>
      <w:tr w:rsidR="00796362" w:rsidTr="00796362">
        <w:tc>
          <w:tcPr>
            <w:tcW w:w="3610" w:type="dxa"/>
            <w:gridSpan w:val="7"/>
            <w:tcBorders>
              <w:left w:val="nil"/>
            </w:tcBorders>
            <w:shd w:val="clear" w:color="auto" w:fill="FFFDF3"/>
          </w:tcPr>
          <w:p w:rsidR="00796362" w:rsidRPr="006A7FED" w:rsidRDefault="00796362" w:rsidP="00796362">
            <w:pPr>
              <w:spacing w:line="276" w:lineRule="auto"/>
              <w:ind w:right="-109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A7FED">
              <w:rPr>
                <w:rFonts w:ascii="Arial" w:hAnsi="Arial" w:cs="Arial"/>
                <w:b/>
                <w:bCs/>
                <w:sz w:val="22"/>
                <w:szCs w:val="22"/>
              </w:rPr>
              <w:t>Objetivos de Etapa</w:t>
            </w:r>
          </w:p>
        </w:tc>
        <w:tc>
          <w:tcPr>
            <w:tcW w:w="7022" w:type="dxa"/>
            <w:gridSpan w:val="8"/>
            <w:tcBorders>
              <w:right w:val="nil"/>
            </w:tcBorders>
            <w:shd w:val="clear" w:color="auto" w:fill="FFFDF3"/>
          </w:tcPr>
          <w:p w:rsidR="00796362" w:rsidRPr="006A7FED" w:rsidRDefault="00796362" w:rsidP="00796362">
            <w:pPr>
              <w:spacing w:line="276" w:lineRule="auto"/>
              <w:ind w:right="-109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A7FED">
              <w:rPr>
                <w:rFonts w:ascii="Arial" w:hAnsi="Arial" w:cs="Arial"/>
                <w:b/>
                <w:bCs/>
                <w:sz w:val="22"/>
                <w:szCs w:val="22"/>
              </w:rPr>
              <w:t>Saberes básicos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(especificar CE asociado)</w:t>
            </w:r>
          </w:p>
        </w:tc>
      </w:tr>
      <w:tr w:rsidR="00796362" w:rsidTr="00796362">
        <w:tc>
          <w:tcPr>
            <w:tcW w:w="3610" w:type="dxa"/>
            <w:gridSpan w:val="7"/>
            <w:tcBorders>
              <w:left w:val="nil"/>
              <w:bottom w:val="single" w:sz="4" w:space="0" w:color="auto"/>
            </w:tcBorders>
            <w:vAlign w:val="center"/>
          </w:tcPr>
          <w:p w:rsidR="00796362" w:rsidRPr="00F551E3" w:rsidRDefault="00796362" w:rsidP="008C0124">
            <w:pPr>
              <w:spacing w:line="276" w:lineRule="auto"/>
              <w:ind w:right="38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RD 157/2022</w:t>
            </w:r>
          </w:p>
        </w:tc>
        <w:tc>
          <w:tcPr>
            <w:tcW w:w="7022" w:type="dxa"/>
            <w:gridSpan w:val="8"/>
            <w:tcBorders>
              <w:bottom w:val="single" w:sz="4" w:space="0" w:color="auto"/>
              <w:right w:val="nil"/>
            </w:tcBorders>
            <w:vAlign w:val="center"/>
          </w:tcPr>
          <w:p w:rsidR="00796362" w:rsidRPr="00F551E3" w:rsidRDefault="00796362" w:rsidP="008C0124">
            <w:pPr>
              <w:spacing w:line="276" w:lineRule="auto"/>
              <w:ind w:right="38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RD 157/2022</w:t>
            </w:r>
          </w:p>
        </w:tc>
      </w:tr>
      <w:tr w:rsidR="00796362" w:rsidTr="00C90FD7">
        <w:tc>
          <w:tcPr>
            <w:tcW w:w="10632" w:type="dxa"/>
            <w:gridSpan w:val="15"/>
            <w:tcBorders>
              <w:left w:val="nil"/>
              <w:bottom w:val="single" w:sz="4" w:space="0" w:color="auto"/>
              <w:right w:val="single" w:sz="4" w:space="0" w:color="FFFFFF" w:themeColor="background1"/>
            </w:tcBorders>
            <w:shd w:val="clear" w:color="auto" w:fill="FFFDF3"/>
          </w:tcPr>
          <w:p w:rsidR="00796362" w:rsidRPr="006A7FED" w:rsidRDefault="00796362" w:rsidP="00796362">
            <w:pPr>
              <w:spacing w:line="276" w:lineRule="auto"/>
              <w:ind w:right="-109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6A7FE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Objetivos 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de aprendizaje</w:t>
            </w:r>
          </w:p>
        </w:tc>
      </w:tr>
      <w:tr w:rsidR="00796362" w:rsidTr="00C90FD7">
        <w:tc>
          <w:tcPr>
            <w:tcW w:w="10632" w:type="dxa"/>
            <w:gridSpan w:val="15"/>
            <w:tcBorders>
              <w:left w:val="nil"/>
              <w:right w:val="single" w:sz="4" w:space="0" w:color="FFFFFF" w:themeColor="background1"/>
            </w:tcBorders>
          </w:tcPr>
          <w:p w:rsidR="00796362" w:rsidRPr="00C90FD7" w:rsidRDefault="00796362" w:rsidP="008C0124">
            <w:pPr>
              <w:spacing w:line="276" w:lineRule="auto"/>
              <w:ind w:right="-109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Creados en base a los criterios de evaluación y los saberes básicos</w:t>
            </w:r>
          </w:p>
        </w:tc>
      </w:tr>
      <w:tr w:rsidR="00796362" w:rsidTr="00796362">
        <w:tc>
          <w:tcPr>
            <w:tcW w:w="3610" w:type="dxa"/>
            <w:gridSpan w:val="7"/>
            <w:tcBorders>
              <w:left w:val="nil"/>
            </w:tcBorders>
            <w:shd w:val="clear" w:color="auto" w:fill="FFFDF3"/>
          </w:tcPr>
          <w:p w:rsidR="00796362" w:rsidRPr="006A7FED" w:rsidRDefault="00796362" w:rsidP="00796362">
            <w:pPr>
              <w:spacing w:line="276" w:lineRule="auto"/>
              <w:ind w:right="-109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A7FED">
              <w:rPr>
                <w:rFonts w:ascii="Arial" w:hAnsi="Arial" w:cs="Arial"/>
                <w:b/>
                <w:bCs/>
                <w:sz w:val="22"/>
                <w:szCs w:val="22"/>
              </w:rPr>
              <w:t>Principios DUA</w:t>
            </w:r>
          </w:p>
        </w:tc>
        <w:tc>
          <w:tcPr>
            <w:tcW w:w="7022" w:type="dxa"/>
            <w:gridSpan w:val="8"/>
            <w:tcBorders>
              <w:right w:val="nil"/>
            </w:tcBorders>
            <w:shd w:val="clear" w:color="auto" w:fill="FFFDF3"/>
          </w:tcPr>
          <w:p w:rsidR="00796362" w:rsidRPr="006A7FED" w:rsidRDefault="00796362" w:rsidP="00796362">
            <w:pPr>
              <w:spacing w:line="276" w:lineRule="auto"/>
              <w:ind w:right="-109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A7FE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Metodología </w:t>
            </w:r>
          </w:p>
        </w:tc>
      </w:tr>
      <w:tr w:rsidR="00796362" w:rsidTr="00796362">
        <w:trPr>
          <w:trHeight w:val="853"/>
        </w:trPr>
        <w:tc>
          <w:tcPr>
            <w:tcW w:w="3610" w:type="dxa"/>
            <w:gridSpan w:val="7"/>
            <w:vMerge w:val="restart"/>
            <w:tcBorders>
              <w:left w:val="nil"/>
            </w:tcBorders>
          </w:tcPr>
          <w:p w:rsidR="00796362" w:rsidRPr="00C312C5" w:rsidRDefault="00796362" w:rsidP="00796362">
            <w:pPr>
              <w:pStyle w:val="Prrafodelista"/>
              <w:spacing w:line="276" w:lineRule="auto"/>
              <w:ind w:left="44"/>
              <w:jc w:val="both"/>
              <w:rPr>
                <w:rFonts w:ascii="Arial" w:hAnsi="Arial" w:cs="Arial"/>
                <w:sz w:val="21"/>
                <w:szCs w:val="21"/>
              </w:rPr>
            </w:pPr>
            <w:r w:rsidRPr="00C312C5">
              <w:rPr>
                <w:rFonts w:ascii="Arial" w:hAnsi="Arial" w:cs="Arial"/>
                <w:i/>
                <w:iCs/>
                <w:sz w:val="21"/>
                <w:szCs w:val="21"/>
              </w:rPr>
              <w:t>Representación</w:t>
            </w:r>
            <w:r w:rsidRPr="00C312C5">
              <w:rPr>
                <w:rFonts w:ascii="Arial" w:hAnsi="Arial" w:cs="Arial"/>
                <w:sz w:val="21"/>
                <w:szCs w:val="21"/>
              </w:rPr>
              <w:t xml:space="preserve">: ofrecer distintas formas de acceso al contenido. </w:t>
            </w:r>
          </w:p>
          <w:p w:rsidR="00796362" w:rsidRPr="00C312C5" w:rsidRDefault="00796362" w:rsidP="00796362">
            <w:pPr>
              <w:pStyle w:val="Prrafodelista"/>
              <w:spacing w:line="276" w:lineRule="auto"/>
              <w:ind w:left="44"/>
              <w:jc w:val="both"/>
              <w:rPr>
                <w:rFonts w:ascii="Arial" w:hAnsi="Arial" w:cs="Arial"/>
                <w:sz w:val="21"/>
                <w:szCs w:val="21"/>
              </w:rPr>
            </w:pPr>
          </w:p>
          <w:p w:rsidR="00796362" w:rsidRPr="00C312C5" w:rsidRDefault="00796362" w:rsidP="00796362">
            <w:pPr>
              <w:pStyle w:val="Prrafodelista"/>
              <w:spacing w:line="276" w:lineRule="auto"/>
              <w:ind w:left="44"/>
              <w:jc w:val="both"/>
              <w:rPr>
                <w:rFonts w:ascii="Arial" w:hAnsi="Arial" w:cs="Arial"/>
                <w:sz w:val="21"/>
                <w:szCs w:val="21"/>
              </w:rPr>
            </w:pPr>
            <w:r w:rsidRPr="00C312C5">
              <w:rPr>
                <w:rFonts w:ascii="Arial" w:hAnsi="Arial" w:cs="Arial"/>
                <w:i/>
                <w:iCs/>
                <w:sz w:val="21"/>
                <w:szCs w:val="21"/>
              </w:rPr>
              <w:t>Motivación</w:t>
            </w:r>
            <w:r w:rsidRPr="00C312C5">
              <w:rPr>
                <w:rFonts w:ascii="Arial" w:hAnsi="Arial" w:cs="Arial"/>
                <w:sz w:val="21"/>
                <w:szCs w:val="21"/>
              </w:rPr>
              <w:t>: formas de captar atención, cooperación, autonomía, autorregulación...</w:t>
            </w:r>
          </w:p>
          <w:p w:rsidR="00796362" w:rsidRPr="00C312C5" w:rsidRDefault="00796362" w:rsidP="00796362">
            <w:pPr>
              <w:pStyle w:val="Prrafodelista"/>
              <w:spacing w:line="276" w:lineRule="auto"/>
              <w:ind w:left="44"/>
              <w:jc w:val="both"/>
              <w:rPr>
                <w:rFonts w:ascii="Arial" w:hAnsi="Arial" w:cs="Arial"/>
                <w:sz w:val="21"/>
                <w:szCs w:val="21"/>
              </w:rPr>
            </w:pPr>
          </w:p>
          <w:p w:rsidR="00796362" w:rsidRPr="00796362" w:rsidRDefault="00796362" w:rsidP="00796362">
            <w:pPr>
              <w:pStyle w:val="Prrafodelista"/>
              <w:spacing w:line="276" w:lineRule="auto"/>
              <w:ind w:left="44"/>
              <w:jc w:val="both"/>
              <w:rPr>
                <w:rFonts w:ascii="Arial" w:hAnsi="Arial" w:cs="Arial"/>
                <w:sz w:val="21"/>
                <w:szCs w:val="21"/>
              </w:rPr>
            </w:pPr>
            <w:r w:rsidRPr="00C312C5">
              <w:rPr>
                <w:rFonts w:ascii="Arial" w:hAnsi="Arial" w:cs="Arial"/>
                <w:i/>
                <w:iCs/>
                <w:sz w:val="21"/>
                <w:szCs w:val="21"/>
              </w:rPr>
              <w:t>Acción y expresión</w:t>
            </w:r>
            <w:r w:rsidRPr="00C312C5">
              <w:rPr>
                <w:rFonts w:ascii="Arial" w:hAnsi="Arial" w:cs="Arial"/>
                <w:sz w:val="21"/>
                <w:szCs w:val="21"/>
              </w:rPr>
              <w:t>: modalidades de respuesta, manejo de la información, protagonismo del alumno...</w:t>
            </w:r>
          </w:p>
        </w:tc>
        <w:tc>
          <w:tcPr>
            <w:tcW w:w="7022" w:type="dxa"/>
            <w:gridSpan w:val="8"/>
            <w:tcBorders>
              <w:right w:val="nil"/>
            </w:tcBorders>
          </w:tcPr>
          <w:p w:rsidR="00796362" w:rsidRDefault="00796362" w:rsidP="00796362">
            <w:pPr>
              <w:spacing w:line="276" w:lineRule="auto"/>
              <w:ind w:right="-109"/>
              <w:jc w:val="center"/>
              <w:rPr>
                <w:rFonts w:ascii="Arial" w:hAnsi="Arial" w:cs="Arial"/>
                <w:b/>
                <w:bCs/>
              </w:rPr>
            </w:pPr>
          </w:p>
          <w:p w:rsidR="00796362" w:rsidRPr="00823EAA" w:rsidRDefault="00796362" w:rsidP="00796362">
            <w:pPr>
              <w:spacing w:line="276" w:lineRule="auto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Metodologías activas, incluir producción oral, distintos agrupamientos, incluir actividades cooperativas, partir de situaciones problema, etc. </w:t>
            </w:r>
          </w:p>
          <w:p w:rsidR="00796362" w:rsidRDefault="00796362" w:rsidP="00796362">
            <w:pPr>
              <w:spacing w:line="276" w:lineRule="auto"/>
              <w:ind w:right="-109"/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796362" w:rsidTr="00796362">
        <w:trPr>
          <w:trHeight w:val="86"/>
        </w:trPr>
        <w:tc>
          <w:tcPr>
            <w:tcW w:w="3610" w:type="dxa"/>
            <w:gridSpan w:val="7"/>
            <w:vMerge/>
            <w:tcBorders>
              <w:left w:val="nil"/>
            </w:tcBorders>
          </w:tcPr>
          <w:p w:rsidR="00796362" w:rsidRDefault="00796362" w:rsidP="0079636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022" w:type="dxa"/>
            <w:gridSpan w:val="8"/>
            <w:tcBorders>
              <w:right w:val="nil"/>
            </w:tcBorders>
            <w:shd w:val="clear" w:color="auto" w:fill="FFFDF3"/>
          </w:tcPr>
          <w:p w:rsidR="00796362" w:rsidRPr="006A7FED" w:rsidRDefault="00796362" w:rsidP="00796362">
            <w:pPr>
              <w:spacing w:line="276" w:lineRule="auto"/>
              <w:ind w:right="-109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A7FED">
              <w:rPr>
                <w:rFonts w:ascii="Arial" w:hAnsi="Arial" w:cs="Arial"/>
                <w:b/>
                <w:bCs/>
                <w:sz w:val="22"/>
                <w:szCs w:val="22"/>
              </w:rPr>
              <w:t>Recursos</w:t>
            </w:r>
          </w:p>
        </w:tc>
      </w:tr>
      <w:tr w:rsidR="00796362" w:rsidTr="00796362">
        <w:trPr>
          <w:trHeight w:val="407"/>
        </w:trPr>
        <w:tc>
          <w:tcPr>
            <w:tcW w:w="3610" w:type="dxa"/>
            <w:gridSpan w:val="7"/>
            <w:vMerge/>
            <w:tcBorders>
              <w:left w:val="nil"/>
            </w:tcBorders>
          </w:tcPr>
          <w:p w:rsidR="00796362" w:rsidRDefault="00796362" w:rsidP="00796362">
            <w:pPr>
              <w:spacing w:line="276" w:lineRule="auto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7022" w:type="dxa"/>
            <w:gridSpan w:val="8"/>
            <w:tcBorders>
              <w:right w:val="nil"/>
            </w:tcBorders>
          </w:tcPr>
          <w:p w:rsidR="00796362" w:rsidRDefault="00796362" w:rsidP="00796362">
            <w:pPr>
              <w:spacing w:line="276" w:lineRule="auto"/>
              <w:ind w:right="-109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796362" w:rsidRDefault="00796362" w:rsidP="00796362">
            <w:pPr>
              <w:spacing w:line="276" w:lineRule="auto"/>
              <w:ind w:right="-109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796362" w:rsidRPr="00C97489" w:rsidRDefault="00796362" w:rsidP="00796362">
            <w:pPr>
              <w:spacing w:line="276" w:lineRule="auto"/>
              <w:ind w:right="-109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Analógicos, TIC, espaciales...</w:t>
            </w:r>
          </w:p>
        </w:tc>
      </w:tr>
      <w:tr w:rsidR="00796362" w:rsidTr="008C0124">
        <w:tc>
          <w:tcPr>
            <w:tcW w:w="10632" w:type="dxa"/>
            <w:gridSpan w:val="15"/>
            <w:tcBorders>
              <w:left w:val="nil"/>
              <w:bottom w:val="single" w:sz="4" w:space="0" w:color="auto"/>
              <w:right w:val="nil"/>
            </w:tcBorders>
            <w:shd w:val="clear" w:color="auto" w:fill="FFFDF3"/>
          </w:tcPr>
          <w:p w:rsidR="00796362" w:rsidRPr="006A7FED" w:rsidRDefault="00796362" w:rsidP="00796362">
            <w:pPr>
              <w:spacing w:line="276" w:lineRule="auto"/>
              <w:ind w:right="-109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A7FED">
              <w:rPr>
                <w:rFonts w:ascii="Arial" w:hAnsi="Arial" w:cs="Arial"/>
                <w:b/>
                <w:bCs/>
                <w:sz w:val="22"/>
                <w:szCs w:val="22"/>
              </w:rPr>
              <w:t>Interdisciplinariedad</w:t>
            </w:r>
          </w:p>
        </w:tc>
      </w:tr>
      <w:tr w:rsidR="00796362" w:rsidTr="008C0124">
        <w:tc>
          <w:tcPr>
            <w:tcW w:w="10632" w:type="dxa"/>
            <w:gridSpan w:val="15"/>
            <w:tcBorders>
              <w:left w:val="nil"/>
              <w:bottom w:val="single" w:sz="4" w:space="0" w:color="auto"/>
              <w:right w:val="nil"/>
            </w:tcBorders>
          </w:tcPr>
          <w:p w:rsidR="00796362" w:rsidRPr="00823EAA" w:rsidRDefault="00796362" w:rsidP="008C0124">
            <w:pPr>
              <w:spacing w:line="276" w:lineRule="auto"/>
              <w:ind w:right="-109"/>
              <w:jc w:val="center"/>
              <w:rPr>
                <w:rFonts w:ascii="Arial" w:hAnsi="Arial" w:cs="Arial"/>
                <w:sz w:val="22"/>
                <w:szCs w:val="22"/>
              </w:rPr>
            </w:pPr>
            <w:r w:rsidRPr="00823EAA">
              <w:rPr>
                <w:rFonts w:ascii="Arial" w:hAnsi="Arial" w:cs="Arial"/>
                <w:sz w:val="22"/>
                <w:szCs w:val="22"/>
              </w:rPr>
              <w:t>Área y contenido con el que conecta</w:t>
            </w:r>
            <w:r>
              <w:rPr>
                <w:rFonts w:ascii="Arial" w:hAnsi="Arial" w:cs="Arial"/>
                <w:sz w:val="22"/>
                <w:szCs w:val="22"/>
              </w:rPr>
              <w:t xml:space="preserve"> y cómo se trabaja.</w:t>
            </w:r>
          </w:p>
        </w:tc>
      </w:tr>
      <w:tr w:rsidR="004747C5" w:rsidRPr="006A7FED" w:rsidTr="004747C5">
        <w:tc>
          <w:tcPr>
            <w:tcW w:w="1702" w:type="dxa"/>
            <w:gridSpan w:val="2"/>
            <w:tcBorders>
              <w:top w:val="single" w:sz="4" w:space="0" w:color="auto"/>
              <w:left w:val="nil"/>
            </w:tcBorders>
            <w:shd w:val="clear" w:color="auto" w:fill="FFFDF3"/>
            <w:vAlign w:val="center"/>
          </w:tcPr>
          <w:p w:rsidR="004747C5" w:rsidRDefault="004747C5" w:rsidP="004747C5">
            <w:pPr>
              <w:ind w:right="-109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A7FE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Perfil de </w:t>
            </w:r>
          </w:p>
          <w:p w:rsidR="004747C5" w:rsidRDefault="004747C5" w:rsidP="004747C5">
            <w:pPr>
              <w:ind w:right="-109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A7FED">
              <w:rPr>
                <w:rFonts w:ascii="Arial" w:hAnsi="Arial" w:cs="Arial"/>
                <w:b/>
                <w:bCs/>
                <w:sz w:val="22"/>
                <w:szCs w:val="22"/>
              </w:rPr>
              <w:t>salida</w:t>
            </w:r>
          </w:p>
          <w:p w:rsidR="004747C5" w:rsidRPr="006A7FED" w:rsidRDefault="004747C5" w:rsidP="004747C5">
            <w:pPr>
              <w:ind w:right="-109"/>
              <w:jc w:val="center"/>
              <w:rPr>
                <w:rFonts w:ascii="Arial" w:hAnsi="Arial" w:cs="Arial"/>
                <w:b/>
                <w:bCs/>
                <w:sz w:val="21"/>
                <w:szCs w:val="21"/>
              </w:rPr>
            </w:pPr>
            <w:r w:rsidRPr="004747C5">
              <w:rPr>
                <w:rFonts w:ascii="Arial" w:hAnsi="Arial" w:cs="Arial"/>
                <w:b/>
                <w:bCs/>
                <w:sz w:val="16"/>
                <w:szCs w:val="16"/>
              </w:rPr>
              <w:t>(</w:t>
            </w:r>
            <w:proofErr w:type="spellStart"/>
            <w:proofErr w:type="gramStart"/>
            <w:r w:rsidRPr="004747C5">
              <w:rPr>
                <w:rFonts w:ascii="Arial" w:hAnsi="Arial" w:cs="Arial"/>
                <w:b/>
                <w:bCs/>
                <w:sz w:val="16"/>
                <w:szCs w:val="16"/>
              </w:rPr>
              <w:t>desc.operativos</w:t>
            </w:r>
            <w:proofErr w:type="spellEnd"/>
            <w:proofErr w:type="gramEnd"/>
            <w:r w:rsidRPr="004747C5">
              <w:rPr>
                <w:rFonts w:ascii="Arial" w:hAnsi="Arial" w:cs="Arial"/>
                <w:b/>
                <w:bCs/>
                <w:sz w:val="16"/>
                <w:szCs w:val="16"/>
              </w:rPr>
              <w:t>)</w:t>
            </w:r>
          </w:p>
        </w:tc>
        <w:tc>
          <w:tcPr>
            <w:tcW w:w="1843" w:type="dxa"/>
            <w:gridSpan w:val="4"/>
            <w:tcBorders>
              <w:top w:val="single" w:sz="4" w:space="0" w:color="auto"/>
              <w:left w:val="nil"/>
            </w:tcBorders>
            <w:shd w:val="clear" w:color="auto" w:fill="FFFDF3"/>
            <w:vAlign w:val="center"/>
          </w:tcPr>
          <w:p w:rsidR="004747C5" w:rsidRDefault="004747C5" w:rsidP="004747C5">
            <w:pPr>
              <w:ind w:right="-109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Competencia </w:t>
            </w:r>
          </w:p>
          <w:p w:rsidR="004747C5" w:rsidRPr="006A7FED" w:rsidRDefault="004747C5" w:rsidP="004747C5">
            <w:pPr>
              <w:ind w:right="-109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Específica</w:t>
            </w:r>
          </w:p>
        </w:tc>
        <w:tc>
          <w:tcPr>
            <w:tcW w:w="5103" w:type="dxa"/>
            <w:gridSpan w:val="7"/>
            <w:tcBorders>
              <w:top w:val="single" w:sz="4" w:space="0" w:color="auto"/>
              <w:left w:val="nil"/>
            </w:tcBorders>
            <w:shd w:val="clear" w:color="auto" w:fill="FFFDF3"/>
            <w:vAlign w:val="center"/>
          </w:tcPr>
          <w:p w:rsidR="004747C5" w:rsidRPr="006A7FED" w:rsidRDefault="004747C5" w:rsidP="004747C5">
            <w:pPr>
              <w:ind w:right="-109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Criterios de Evaluación (CE)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nil"/>
            </w:tcBorders>
            <w:shd w:val="clear" w:color="auto" w:fill="FFFDF3"/>
            <w:vAlign w:val="center"/>
          </w:tcPr>
          <w:p w:rsidR="004747C5" w:rsidRDefault="004747C5" w:rsidP="004747C5">
            <w:pPr>
              <w:ind w:right="-109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Instrumento</w:t>
            </w:r>
          </w:p>
          <w:p w:rsidR="004747C5" w:rsidRPr="006A7FED" w:rsidRDefault="004747C5" w:rsidP="004747C5">
            <w:pPr>
              <w:ind w:right="-109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Evaluación</w:t>
            </w:r>
          </w:p>
        </w:tc>
      </w:tr>
      <w:tr w:rsidR="00796362" w:rsidRPr="006A7FED" w:rsidTr="008C0124">
        <w:tc>
          <w:tcPr>
            <w:tcW w:w="10632" w:type="dxa"/>
            <w:gridSpan w:val="15"/>
            <w:tcBorders>
              <w:top w:val="single" w:sz="4" w:space="0" w:color="auto"/>
              <w:left w:val="nil"/>
              <w:bottom w:val="double" w:sz="4" w:space="0" w:color="000000" w:themeColor="text1"/>
              <w:right w:val="single" w:sz="4" w:space="0" w:color="FFFFFF" w:themeColor="background1"/>
            </w:tcBorders>
            <w:vAlign w:val="center"/>
          </w:tcPr>
          <w:p w:rsidR="00796362" w:rsidRPr="00F551E3" w:rsidRDefault="00796362" w:rsidP="008C0124">
            <w:pPr>
              <w:spacing w:line="276" w:lineRule="auto"/>
              <w:ind w:right="38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RD 157/2022</w:t>
            </w:r>
          </w:p>
        </w:tc>
      </w:tr>
      <w:tr w:rsidR="008C0124" w:rsidRPr="006A7FED" w:rsidTr="008C0124">
        <w:tc>
          <w:tcPr>
            <w:tcW w:w="10632" w:type="dxa"/>
            <w:gridSpan w:val="15"/>
            <w:tcBorders>
              <w:top w:val="double" w:sz="4" w:space="0" w:color="000000" w:themeColor="text1"/>
              <w:left w:val="double" w:sz="4" w:space="0" w:color="000000" w:themeColor="text1"/>
              <w:bottom w:val="double" w:sz="4" w:space="0" w:color="000000" w:themeColor="text1"/>
              <w:right w:val="double" w:sz="4" w:space="0" w:color="000000" w:themeColor="text1"/>
            </w:tcBorders>
            <w:shd w:val="clear" w:color="auto" w:fill="FFF6F1"/>
          </w:tcPr>
          <w:p w:rsidR="008C0124" w:rsidRDefault="008C0124" w:rsidP="008C0124">
            <w:pPr>
              <w:spacing w:line="276" w:lineRule="auto"/>
              <w:ind w:right="-109"/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Situación de Aprendizaje Final </w:t>
            </w:r>
          </w:p>
        </w:tc>
      </w:tr>
      <w:tr w:rsidR="008C0124" w:rsidRPr="006A7FED" w:rsidTr="008C0124">
        <w:tc>
          <w:tcPr>
            <w:tcW w:w="10632" w:type="dxa"/>
            <w:gridSpan w:val="15"/>
            <w:tcBorders>
              <w:top w:val="double" w:sz="4" w:space="0" w:color="000000" w:themeColor="text1"/>
              <w:left w:val="double" w:sz="4" w:space="0" w:color="000000" w:themeColor="text1"/>
              <w:bottom w:val="double" w:sz="4" w:space="0" w:color="000000" w:themeColor="text1"/>
              <w:right w:val="double" w:sz="4" w:space="0" w:color="000000" w:themeColor="text1"/>
            </w:tcBorders>
          </w:tcPr>
          <w:p w:rsidR="008C0124" w:rsidRDefault="008C0124" w:rsidP="008C0124">
            <w:pPr>
              <w:spacing w:line="276" w:lineRule="auto"/>
              <w:ind w:right="-109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En relación con el reto inicial, </w:t>
            </w:r>
            <w:r w:rsidRPr="006F4D92">
              <w:rPr>
                <w:rFonts w:ascii="Arial" w:hAnsi="Arial" w:cs="Arial"/>
                <w:i/>
                <w:iCs/>
                <w:sz w:val="22"/>
                <w:szCs w:val="22"/>
              </w:rPr>
              <w:t>descripción de la tarea a realizar</w:t>
            </w:r>
            <w:r>
              <w:rPr>
                <w:rFonts w:ascii="Arial" w:hAnsi="Arial" w:cs="Arial"/>
                <w:sz w:val="22"/>
                <w:szCs w:val="22"/>
              </w:rPr>
              <w:t xml:space="preserve"> para mostrar lo aprendido en una situación de aplicación a la vida real (o recreación de la misma en contexto escolar).</w:t>
            </w:r>
          </w:p>
          <w:p w:rsidR="008C0124" w:rsidRPr="0047629B" w:rsidRDefault="008C0124" w:rsidP="008C0124">
            <w:pPr>
              <w:spacing w:line="276" w:lineRule="auto"/>
              <w:ind w:right="-109"/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En algunos casos puede ser la exposición o puesta en práctica del “producto final” alcanzado. </w:t>
            </w:r>
          </w:p>
        </w:tc>
      </w:tr>
      <w:tr w:rsidR="008C0124" w:rsidRPr="006A7FED" w:rsidTr="008C0124">
        <w:tc>
          <w:tcPr>
            <w:tcW w:w="10632" w:type="dxa"/>
            <w:gridSpan w:val="15"/>
            <w:tcBorders>
              <w:top w:val="double" w:sz="4" w:space="0" w:color="000000" w:themeColor="text1"/>
              <w:left w:val="double" w:sz="4" w:space="0" w:color="000000" w:themeColor="text1"/>
              <w:bottom w:val="double" w:sz="4" w:space="0" w:color="000000" w:themeColor="text1"/>
              <w:right w:val="double" w:sz="4" w:space="0" w:color="000000" w:themeColor="text1"/>
            </w:tcBorders>
          </w:tcPr>
          <w:p w:rsidR="008C0124" w:rsidRPr="0047629B" w:rsidRDefault="008C0124" w:rsidP="008C0124">
            <w:pPr>
              <w:ind w:right="-109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7629B">
              <w:rPr>
                <w:rFonts w:ascii="Arial" w:hAnsi="Arial" w:cs="Arial"/>
                <w:b/>
                <w:bCs/>
                <w:sz w:val="22"/>
                <w:szCs w:val="22"/>
              </w:rPr>
              <w:t>Nivel de superación</w:t>
            </w:r>
          </w:p>
        </w:tc>
      </w:tr>
      <w:tr w:rsidR="008C0124" w:rsidRPr="006A7FED" w:rsidTr="008C0124">
        <w:tc>
          <w:tcPr>
            <w:tcW w:w="2126" w:type="dxa"/>
            <w:gridSpan w:val="4"/>
            <w:tcBorders>
              <w:top w:val="double" w:sz="4" w:space="0" w:color="000000" w:themeColor="text1"/>
              <w:left w:val="double" w:sz="4" w:space="0" w:color="000000" w:themeColor="text1"/>
              <w:bottom w:val="double" w:sz="4" w:space="0" w:color="000000" w:themeColor="text1"/>
              <w:right w:val="double" w:sz="4" w:space="0" w:color="000000" w:themeColor="text1"/>
            </w:tcBorders>
          </w:tcPr>
          <w:p w:rsidR="008C0124" w:rsidRPr="00C312C5" w:rsidRDefault="008C0124" w:rsidP="008C0124">
            <w:pPr>
              <w:ind w:right="-109"/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  <w:r>
              <w:rPr>
                <w:rFonts w:ascii="Arial" w:hAnsi="Arial" w:cs="Arial"/>
                <w:i/>
                <w:iCs/>
                <w:sz w:val="22"/>
                <w:szCs w:val="22"/>
              </w:rPr>
              <w:t>Maestro</w:t>
            </w:r>
          </w:p>
        </w:tc>
        <w:tc>
          <w:tcPr>
            <w:tcW w:w="2126" w:type="dxa"/>
            <w:gridSpan w:val="4"/>
            <w:tcBorders>
              <w:top w:val="double" w:sz="4" w:space="0" w:color="000000" w:themeColor="text1"/>
              <w:left w:val="double" w:sz="4" w:space="0" w:color="000000" w:themeColor="text1"/>
              <w:bottom w:val="double" w:sz="4" w:space="0" w:color="000000" w:themeColor="text1"/>
              <w:right w:val="double" w:sz="4" w:space="0" w:color="000000" w:themeColor="text1"/>
            </w:tcBorders>
          </w:tcPr>
          <w:p w:rsidR="008C0124" w:rsidRPr="00C312C5" w:rsidRDefault="008C0124" w:rsidP="008C0124">
            <w:pPr>
              <w:ind w:right="-109"/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  <w:r>
              <w:rPr>
                <w:rFonts w:ascii="Arial" w:hAnsi="Arial" w:cs="Arial"/>
                <w:i/>
                <w:iCs/>
                <w:sz w:val="22"/>
                <w:szCs w:val="22"/>
              </w:rPr>
              <w:t>Experto</w:t>
            </w:r>
          </w:p>
        </w:tc>
        <w:tc>
          <w:tcPr>
            <w:tcW w:w="2127" w:type="dxa"/>
            <w:gridSpan w:val="2"/>
            <w:tcBorders>
              <w:top w:val="double" w:sz="4" w:space="0" w:color="000000" w:themeColor="text1"/>
              <w:left w:val="double" w:sz="4" w:space="0" w:color="000000" w:themeColor="text1"/>
              <w:bottom w:val="double" w:sz="4" w:space="0" w:color="000000" w:themeColor="text1"/>
              <w:right w:val="double" w:sz="4" w:space="0" w:color="000000" w:themeColor="text1"/>
            </w:tcBorders>
          </w:tcPr>
          <w:p w:rsidR="008C0124" w:rsidRPr="00C312C5" w:rsidRDefault="008C0124" w:rsidP="008C0124">
            <w:pPr>
              <w:ind w:right="-109"/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  <w:r>
              <w:rPr>
                <w:rFonts w:ascii="Arial" w:hAnsi="Arial" w:cs="Arial"/>
                <w:i/>
                <w:iCs/>
                <w:sz w:val="22"/>
                <w:szCs w:val="22"/>
              </w:rPr>
              <w:t>Capaz</w:t>
            </w:r>
          </w:p>
        </w:tc>
        <w:tc>
          <w:tcPr>
            <w:tcW w:w="2126" w:type="dxa"/>
            <w:gridSpan w:val="2"/>
            <w:tcBorders>
              <w:top w:val="double" w:sz="4" w:space="0" w:color="000000" w:themeColor="text1"/>
              <w:left w:val="double" w:sz="4" w:space="0" w:color="000000" w:themeColor="text1"/>
              <w:bottom w:val="double" w:sz="4" w:space="0" w:color="000000" w:themeColor="text1"/>
              <w:right w:val="double" w:sz="4" w:space="0" w:color="000000" w:themeColor="text1"/>
            </w:tcBorders>
          </w:tcPr>
          <w:p w:rsidR="008C0124" w:rsidRPr="00C312C5" w:rsidRDefault="008C0124" w:rsidP="008C0124">
            <w:pPr>
              <w:ind w:right="-109"/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  <w:r>
              <w:rPr>
                <w:rFonts w:ascii="Arial" w:hAnsi="Arial" w:cs="Arial"/>
                <w:i/>
                <w:iCs/>
                <w:sz w:val="22"/>
                <w:szCs w:val="22"/>
              </w:rPr>
              <w:t>Aprendiz</w:t>
            </w:r>
          </w:p>
        </w:tc>
        <w:tc>
          <w:tcPr>
            <w:tcW w:w="2127" w:type="dxa"/>
            <w:gridSpan w:val="3"/>
            <w:tcBorders>
              <w:top w:val="double" w:sz="4" w:space="0" w:color="000000" w:themeColor="text1"/>
              <w:left w:val="double" w:sz="4" w:space="0" w:color="000000" w:themeColor="text1"/>
              <w:bottom w:val="double" w:sz="4" w:space="0" w:color="000000" w:themeColor="text1"/>
              <w:right w:val="double" w:sz="4" w:space="0" w:color="000000" w:themeColor="text1"/>
            </w:tcBorders>
          </w:tcPr>
          <w:p w:rsidR="008C0124" w:rsidRDefault="008C0124" w:rsidP="008C0124">
            <w:pPr>
              <w:ind w:right="-109"/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  <w:r>
              <w:rPr>
                <w:rFonts w:ascii="Arial" w:hAnsi="Arial" w:cs="Arial"/>
                <w:i/>
                <w:iCs/>
                <w:sz w:val="22"/>
                <w:szCs w:val="22"/>
              </w:rPr>
              <w:t>Inexperto</w:t>
            </w:r>
          </w:p>
          <w:p w:rsidR="008C0124" w:rsidRPr="00C312C5" w:rsidRDefault="008C0124" w:rsidP="008C0124">
            <w:pPr>
              <w:ind w:right="-109"/>
              <w:jc w:val="center"/>
              <w:rPr>
                <w:rFonts w:ascii="Arial" w:hAnsi="Arial" w:cs="Arial"/>
                <w:i/>
                <w:iCs/>
                <w:sz w:val="22"/>
                <w:szCs w:val="22"/>
              </w:rPr>
            </w:pPr>
          </w:p>
        </w:tc>
      </w:tr>
      <w:tr w:rsidR="00796362" w:rsidRPr="006A7FED" w:rsidTr="008C0124">
        <w:tc>
          <w:tcPr>
            <w:tcW w:w="10632" w:type="dxa"/>
            <w:gridSpan w:val="15"/>
            <w:tcBorders>
              <w:top w:val="double" w:sz="4" w:space="0" w:color="000000" w:themeColor="text1"/>
              <w:left w:val="nil"/>
              <w:right w:val="nil"/>
            </w:tcBorders>
            <w:shd w:val="clear" w:color="auto" w:fill="FFFDF3"/>
          </w:tcPr>
          <w:p w:rsidR="008C0124" w:rsidRDefault="008C0124" w:rsidP="00796362">
            <w:pPr>
              <w:spacing w:line="276" w:lineRule="auto"/>
              <w:ind w:right="-109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:rsidR="00796362" w:rsidRDefault="00796362" w:rsidP="00796362">
            <w:pPr>
              <w:spacing w:line="276" w:lineRule="auto"/>
              <w:ind w:right="-109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Temporalización de situaciones de aprendizaje en X sesiones</w:t>
            </w:r>
          </w:p>
        </w:tc>
      </w:tr>
      <w:tr w:rsidR="00796362" w:rsidTr="0054668E">
        <w:trPr>
          <w:trHeight w:val="830"/>
        </w:trPr>
        <w:tc>
          <w:tcPr>
            <w:tcW w:w="851" w:type="dxa"/>
            <w:tcBorders>
              <w:left w:val="nil"/>
            </w:tcBorders>
            <w:vAlign w:val="center"/>
          </w:tcPr>
          <w:p w:rsidR="00796362" w:rsidRPr="00934404" w:rsidRDefault="00796362" w:rsidP="00796362">
            <w:pPr>
              <w:spacing w:line="360" w:lineRule="auto"/>
              <w:ind w:right="-109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34404">
              <w:rPr>
                <w:rFonts w:ascii="Arial" w:hAnsi="Arial" w:cs="Arial"/>
                <w:b/>
                <w:bCs/>
                <w:sz w:val="20"/>
                <w:szCs w:val="20"/>
              </w:rPr>
              <w:t>SA 1</w:t>
            </w:r>
          </w:p>
        </w:tc>
        <w:tc>
          <w:tcPr>
            <w:tcW w:w="9781" w:type="dxa"/>
            <w:gridSpan w:val="14"/>
            <w:tcBorders>
              <w:right w:val="nil"/>
            </w:tcBorders>
          </w:tcPr>
          <w:p w:rsidR="00796362" w:rsidRPr="006A7FED" w:rsidRDefault="00796362" w:rsidP="008C0124">
            <w:pPr>
              <w:spacing w:line="276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FED">
              <w:rPr>
                <w:rFonts w:ascii="Arial" w:hAnsi="Arial" w:cs="Arial"/>
                <w:sz w:val="20"/>
                <w:szCs w:val="20"/>
              </w:rPr>
              <w:t>Evaluación inicial. Conexión con aprendizajes previos, planteamiento del RETO INICIAL, introducción de</w:t>
            </w:r>
            <w:r>
              <w:rPr>
                <w:rFonts w:ascii="Arial" w:hAnsi="Arial" w:cs="Arial"/>
                <w:sz w:val="20"/>
                <w:szCs w:val="20"/>
              </w:rPr>
              <w:t xml:space="preserve"> los saberes básicos </w:t>
            </w:r>
            <w:r w:rsidRPr="006A7FED">
              <w:rPr>
                <w:rFonts w:ascii="Arial" w:hAnsi="Arial" w:cs="Arial"/>
                <w:sz w:val="20"/>
                <w:szCs w:val="20"/>
              </w:rPr>
              <w:t>y explicación de los pasos a seguir para llegar a dominarlo</w:t>
            </w:r>
            <w:r>
              <w:rPr>
                <w:rFonts w:ascii="Arial" w:hAnsi="Arial" w:cs="Arial"/>
                <w:sz w:val="20"/>
                <w:szCs w:val="20"/>
              </w:rPr>
              <w:t>s</w:t>
            </w:r>
            <w:r w:rsidRPr="006A7FED">
              <w:rPr>
                <w:rFonts w:ascii="Arial" w:hAnsi="Arial" w:cs="Arial"/>
                <w:sz w:val="20"/>
                <w:szCs w:val="20"/>
              </w:rPr>
              <w:t>. Explicación de la situación de aprendizaje final.</w:t>
            </w:r>
          </w:p>
        </w:tc>
      </w:tr>
      <w:tr w:rsidR="00796362" w:rsidTr="00C312C5">
        <w:trPr>
          <w:trHeight w:val="77"/>
        </w:trPr>
        <w:tc>
          <w:tcPr>
            <w:tcW w:w="851" w:type="dxa"/>
            <w:tcBorders>
              <w:left w:val="nil"/>
            </w:tcBorders>
            <w:vAlign w:val="center"/>
          </w:tcPr>
          <w:p w:rsidR="00796362" w:rsidRPr="00934404" w:rsidRDefault="00796362" w:rsidP="00796362">
            <w:pPr>
              <w:spacing w:line="360" w:lineRule="auto"/>
              <w:ind w:right="-109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34404">
              <w:rPr>
                <w:rFonts w:ascii="Arial" w:hAnsi="Arial" w:cs="Arial"/>
                <w:b/>
                <w:bCs/>
                <w:sz w:val="20"/>
                <w:szCs w:val="20"/>
              </w:rPr>
              <w:t>SA 2</w:t>
            </w:r>
          </w:p>
        </w:tc>
        <w:tc>
          <w:tcPr>
            <w:tcW w:w="9781" w:type="dxa"/>
            <w:gridSpan w:val="14"/>
            <w:vMerge w:val="restart"/>
            <w:tcBorders>
              <w:right w:val="nil"/>
            </w:tcBorders>
            <w:vAlign w:val="center"/>
          </w:tcPr>
          <w:p w:rsidR="00796362" w:rsidRDefault="00796362" w:rsidP="00796362">
            <w:pPr>
              <w:spacing w:line="276" w:lineRule="auto"/>
              <w:ind w:right="-109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Problema inicial. Ejecución progresiva de </w:t>
            </w:r>
            <w:r w:rsidRPr="004C7E0B">
              <w:rPr>
                <w:rFonts w:ascii="Arial" w:hAnsi="Arial" w:cs="Arial"/>
                <w:b/>
                <w:bCs/>
                <w:sz w:val="20"/>
                <w:szCs w:val="20"/>
              </w:rPr>
              <w:t>actividades</w:t>
            </w:r>
            <w:r>
              <w:rPr>
                <w:rFonts w:ascii="Arial" w:hAnsi="Arial" w:cs="Arial"/>
                <w:sz w:val="20"/>
                <w:szCs w:val="20"/>
              </w:rPr>
              <w:t xml:space="preserve"> para dominar los saberes básicos de la sesión. Asociación de los aprendizajes adquiridos con la situación de aprendizaje final.</w:t>
            </w:r>
            <w:r w:rsidR="0054668E">
              <w:rPr>
                <w:rFonts w:ascii="Arial" w:hAnsi="Arial" w:cs="Arial"/>
                <w:sz w:val="20"/>
                <w:szCs w:val="20"/>
              </w:rPr>
              <w:t xml:space="preserve"> Evaluación de aspectos actitudinales. </w:t>
            </w:r>
          </w:p>
        </w:tc>
      </w:tr>
      <w:tr w:rsidR="00796362" w:rsidTr="00C312C5">
        <w:trPr>
          <w:trHeight w:val="77"/>
        </w:trPr>
        <w:tc>
          <w:tcPr>
            <w:tcW w:w="851" w:type="dxa"/>
            <w:tcBorders>
              <w:left w:val="nil"/>
            </w:tcBorders>
            <w:vAlign w:val="center"/>
          </w:tcPr>
          <w:p w:rsidR="00796362" w:rsidRPr="00934404" w:rsidRDefault="00796362" w:rsidP="00796362">
            <w:pPr>
              <w:spacing w:line="360" w:lineRule="auto"/>
              <w:ind w:right="-109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34404">
              <w:rPr>
                <w:rFonts w:ascii="Arial" w:hAnsi="Arial" w:cs="Arial"/>
                <w:b/>
                <w:bCs/>
                <w:sz w:val="20"/>
                <w:szCs w:val="20"/>
              </w:rPr>
              <w:t>SA 3</w:t>
            </w:r>
          </w:p>
        </w:tc>
        <w:tc>
          <w:tcPr>
            <w:tcW w:w="9781" w:type="dxa"/>
            <w:gridSpan w:val="14"/>
            <w:vMerge/>
            <w:tcBorders>
              <w:right w:val="nil"/>
            </w:tcBorders>
          </w:tcPr>
          <w:p w:rsidR="00796362" w:rsidRDefault="00796362" w:rsidP="00796362">
            <w:pPr>
              <w:spacing w:line="360" w:lineRule="auto"/>
              <w:ind w:right="-109"/>
              <w:jc w:val="both"/>
              <w:rPr>
                <w:rFonts w:ascii="Arial" w:hAnsi="Arial" w:cs="Arial"/>
              </w:rPr>
            </w:pPr>
          </w:p>
        </w:tc>
      </w:tr>
      <w:tr w:rsidR="00796362" w:rsidTr="00934404">
        <w:tc>
          <w:tcPr>
            <w:tcW w:w="851" w:type="dxa"/>
            <w:tcBorders>
              <w:left w:val="nil"/>
            </w:tcBorders>
            <w:vAlign w:val="center"/>
          </w:tcPr>
          <w:p w:rsidR="00796362" w:rsidRPr="00934404" w:rsidRDefault="00796362" w:rsidP="00796362">
            <w:pPr>
              <w:spacing w:line="360" w:lineRule="auto"/>
              <w:ind w:right="-109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34404">
              <w:rPr>
                <w:rFonts w:ascii="Arial" w:hAnsi="Arial" w:cs="Arial"/>
                <w:b/>
                <w:bCs/>
                <w:sz w:val="20"/>
                <w:szCs w:val="20"/>
              </w:rPr>
              <w:t>SA 4</w:t>
            </w:r>
          </w:p>
        </w:tc>
        <w:tc>
          <w:tcPr>
            <w:tcW w:w="9781" w:type="dxa"/>
            <w:gridSpan w:val="14"/>
            <w:vMerge/>
            <w:tcBorders>
              <w:right w:val="nil"/>
            </w:tcBorders>
          </w:tcPr>
          <w:p w:rsidR="00796362" w:rsidRDefault="00796362" w:rsidP="00796362">
            <w:pPr>
              <w:spacing w:line="360" w:lineRule="auto"/>
              <w:ind w:right="-109"/>
              <w:jc w:val="both"/>
              <w:rPr>
                <w:rFonts w:ascii="Arial" w:hAnsi="Arial" w:cs="Arial"/>
              </w:rPr>
            </w:pPr>
          </w:p>
        </w:tc>
      </w:tr>
      <w:tr w:rsidR="00796362" w:rsidTr="00934404">
        <w:tc>
          <w:tcPr>
            <w:tcW w:w="851" w:type="dxa"/>
            <w:tcBorders>
              <w:left w:val="nil"/>
            </w:tcBorders>
            <w:vAlign w:val="center"/>
          </w:tcPr>
          <w:p w:rsidR="00796362" w:rsidRPr="00934404" w:rsidRDefault="00796362" w:rsidP="00796362">
            <w:pPr>
              <w:spacing w:line="360" w:lineRule="auto"/>
              <w:ind w:right="-109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34404">
              <w:rPr>
                <w:rFonts w:ascii="Arial" w:hAnsi="Arial" w:cs="Arial"/>
                <w:b/>
                <w:bCs/>
                <w:sz w:val="20"/>
                <w:szCs w:val="20"/>
              </w:rPr>
              <w:t>SA 5</w:t>
            </w:r>
          </w:p>
        </w:tc>
        <w:tc>
          <w:tcPr>
            <w:tcW w:w="9781" w:type="dxa"/>
            <w:gridSpan w:val="14"/>
            <w:tcBorders>
              <w:right w:val="nil"/>
            </w:tcBorders>
          </w:tcPr>
          <w:p w:rsidR="0054668E" w:rsidRDefault="00796362" w:rsidP="008C0124">
            <w:pPr>
              <w:spacing w:line="276" w:lineRule="auto"/>
              <w:ind w:right="-109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6A7FED">
              <w:rPr>
                <w:rFonts w:ascii="Arial" w:hAnsi="Arial" w:cs="Arial"/>
                <w:sz w:val="20"/>
                <w:szCs w:val="20"/>
              </w:rPr>
              <w:t>Evaluació</w:t>
            </w:r>
            <w:r>
              <w:rPr>
                <w:rFonts w:ascii="Arial" w:hAnsi="Arial" w:cs="Arial"/>
                <w:sz w:val="20"/>
                <w:szCs w:val="20"/>
              </w:rPr>
              <w:t>n formativa</w:t>
            </w:r>
            <w:r w:rsidRPr="006A7FED">
              <w:rPr>
                <w:rFonts w:ascii="Arial" w:hAnsi="Arial" w:cs="Arial"/>
                <w:sz w:val="20"/>
                <w:szCs w:val="20"/>
              </w:rPr>
              <w:t>: situación de aprendizaje final.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796362" w:rsidRPr="0054668E" w:rsidRDefault="00796362" w:rsidP="0054668E">
            <w:pPr>
              <w:spacing w:line="276" w:lineRule="auto"/>
              <w:ind w:right="-109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Autoevaluación.</w:t>
            </w:r>
            <w:r w:rsidR="0054668E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4C7E0B">
              <w:rPr>
                <w:rFonts w:ascii="Arial" w:hAnsi="Arial" w:cs="Arial"/>
                <w:b/>
                <w:bCs/>
                <w:sz w:val="20"/>
                <w:szCs w:val="20"/>
              </w:rPr>
              <w:t>¿Cómo puedo seguir mejorando en este contenido?</w:t>
            </w:r>
          </w:p>
        </w:tc>
      </w:tr>
      <w:tr w:rsidR="00796362" w:rsidTr="006A7FED">
        <w:tc>
          <w:tcPr>
            <w:tcW w:w="10632" w:type="dxa"/>
            <w:gridSpan w:val="15"/>
            <w:tcBorders>
              <w:left w:val="nil"/>
              <w:right w:val="nil"/>
            </w:tcBorders>
            <w:shd w:val="clear" w:color="auto" w:fill="FFFDF3"/>
          </w:tcPr>
          <w:p w:rsidR="00796362" w:rsidRPr="006A7FED" w:rsidRDefault="00796362" w:rsidP="00796362">
            <w:pPr>
              <w:spacing w:line="276" w:lineRule="auto"/>
              <w:ind w:right="-109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A7FED">
              <w:rPr>
                <w:rFonts w:ascii="Arial" w:hAnsi="Arial" w:cs="Arial"/>
                <w:b/>
                <w:bCs/>
                <w:sz w:val="22"/>
                <w:szCs w:val="22"/>
              </w:rPr>
              <w:t>ACNEAE</w:t>
            </w:r>
          </w:p>
        </w:tc>
      </w:tr>
      <w:tr w:rsidR="00796362" w:rsidTr="006A7FED">
        <w:tc>
          <w:tcPr>
            <w:tcW w:w="10632" w:type="dxa"/>
            <w:gridSpan w:val="15"/>
            <w:tcBorders>
              <w:left w:val="nil"/>
              <w:right w:val="nil"/>
            </w:tcBorders>
          </w:tcPr>
          <w:p w:rsidR="00796362" w:rsidRDefault="00796362" w:rsidP="008C0124">
            <w:pPr>
              <w:spacing w:line="276" w:lineRule="auto"/>
              <w:ind w:right="-109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Define cómo vas a atender a los casos de discapacidades más específicas</w:t>
            </w:r>
          </w:p>
          <w:p w:rsidR="00796362" w:rsidRPr="00C97489" w:rsidRDefault="00796362" w:rsidP="008C0124">
            <w:pPr>
              <w:spacing w:line="276" w:lineRule="auto"/>
              <w:ind w:right="-109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(solo si es necesario, que no sea reiterativo con DUA)</w:t>
            </w:r>
          </w:p>
        </w:tc>
      </w:tr>
    </w:tbl>
    <w:p w:rsidR="00823EAA" w:rsidRPr="002D78D3" w:rsidRDefault="00823EAA" w:rsidP="00885530">
      <w:pPr>
        <w:ind w:right="-858"/>
        <w:jc w:val="both"/>
        <w:rPr>
          <w:rFonts w:ascii="Arial" w:hAnsi="Arial" w:cs="Arial"/>
        </w:rPr>
      </w:pPr>
    </w:p>
    <w:sectPr w:rsidR="00823EAA" w:rsidRPr="002D78D3" w:rsidSect="0054668E">
      <w:headerReference w:type="default" r:id="rId7"/>
      <w:footerReference w:type="default" r:id="rId8"/>
      <w:pgSz w:w="11900" w:h="16840"/>
      <w:pgMar w:top="139" w:right="1701" w:bottom="721" w:left="1701" w:header="139" w:footer="24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7468A6" w:rsidRDefault="007468A6" w:rsidP="006A7FED">
      <w:r>
        <w:separator/>
      </w:r>
    </w:p>
  </w:endnote>
  <w:endnote w:type="continuationSeparator" w:id="0">
    <w:p w:rsidR="007468A6" w:rsidRDefault="007468A6" w:rsidP="006A7F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4668E" w:rsidRDefault="0054668E" w:rsidP="0054668E">
    <w:pPr>
      <w:pStyle w:val="Piedepgina"/>
      <w:jc w:val="center"/>
    </w:pPr>
    <w:r w:rsidRPr="0054668E">
      <w:drawing>
        <wp:inline distT="0" distB="0" distL="0" distR="0" wp14:anchorId="787F8EF8" wp14:editId="509CADB7">
          <wp:extent cx="3644900" cy="292100"/>
          <wp:effectExtent l="0" t="0" r="0" b="0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644900" cy="292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7468A6" w:rsidRDefault="007468A6" w:rsidP="006A7FED">
      <w:r>
        <w:separator/>
      </w:r>
    </w:p>
  </w:footnote>
  <w:footnote w:type="continuationSeparator" w:id="0">
    <w:p w:rsidR="007468A6" w:rsidRDefault="007468A6" w:rsidP="006A7F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54668E" w:rsidRDefault="0054668E" w:rsidP="0054668E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9335A4"/>
    <w:multiLevelType w:val="hybridMultilevel"/>
    <w:tmpl w:val="9892A14A"/>
    <w:lvl w:ilvl="0" w:tplc="E7320498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78D3"/>
    <w:rsid w:val="002D78D3"/>
    <w:rsid w:val="003C14FC"/>
    <w:rsid w:val="003D77F9"/>
    <w:rsid w:val="00410CA6"/>
    <w:rsid w:val="004747C5"/>
    <w:rsid w:val="0047629B"/>
    <w:rsid w:val="004C7E0B"/>
    <w:rsid w:val="00511E2E"/>
    <w:rsid w:val="0054668E"/>
    <w:rsid w:val="006A7FED"/>
    <w:rsid w:val="006F4D92"/>
    <w:rsid w:val="007468A6"/>
    <w:rsid w:val="00796362"/>
    <w:rsid w:val="007B2F7F"/>
    <w:rsid w:val="007C16B7"/>
    <w:rsid w:val="00823EAA"/>
    <w:rsid w:val="00885530"/>
    <w:rsid w:val="008C0124"/>
    <w:rsid w:val="00934404"/>
    <w:rsid w:val="00967531"/>
    <w:rsid w:val="009F1F31"/>
    <w:rsid w:val="00A0432D"/>
    <w:rsid w:val="00BF0097"/>
    <w:rsid w:val="00C312C5"/>
    <w:rsid w:val="00C64AF8"/>
    <w:rsid w:val="00C90FD7"/>
    <w:rsid w:val="00C97489"/>
    <w:rsid w:val="00F551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34703FCD"/>
  <w15:chartTrackingRefBased/>
  <w15:docId w15:val="{1A7D747D-E9C3-C449-B2F0-4DF3DF83A6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2D78D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6A7FED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6A7FED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A7FED"/>
    <w:rPr>
      <w:lang w:val="es-ES_tradnl"/>
    </w:rPr>
  </w:style>
  <w:style w:type="paragraph" w:styleId="Piedepgina">
    <w:name w:val="footer"/>
    <w:basedOn w:val="Normal"/>
    <w:link w:val="PiedepginaCar"/>
    <w:uiPriority w:val="99"/>
    <w:unhideWhenUsed/>
    <w:rsid w:val="006A7FED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A7FED"/>
    <w:rPr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F1F31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F1F31"/>
    <w:rPr>
      <w:rFonts w:ascii="Times New Roman" w:hAnsi="Times New Roman" w:cs="Times New Roman"/>
      <w:sz w:val="18"/>
      <w:szCs w:val="18"/>
      <w:lang w:val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60</TotalTime>
  <Pages>1</Pages>
  <Words>384</Words>
  <Characters>2116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6</cp:revision>
  <cp:lastPrinted>2022-08-17T21:12:00Z</cp:lastPrinted>
  <dcterms:created xsi:type="dcterms:W3CDTF">2022-08-17T21:00:00Z</dcterms:created>
  <dcterms:modified xsi:type="dcterms:W3CDTF">2022-08-26T17:50:00Z</dcterms:modified>
</cp:coreProperties>
</file>